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清华大学中国矿业企业市场营销与矿业国际贸易高级研修班报名表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