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TTT“猫”计划之品牌课程开发报名表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