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一线主管管理技能提升-北京报名表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