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上海交通大学现代制造业生产运营管理高级研修班报名表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