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建立以需求为导向的量化培训体系报名表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