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赢在全局-系统运营与优化沙盘模拟培训报名表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