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研发管理实战班－如何打造有竞争力的研发管理体系报名表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