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痕迹识人，面试读心—高效招募与选聘技巧报名表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