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质量成本管理技术与标准化作业报名表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