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营销新思路实战特训课程报名表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