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执行突围-打造骨干执行精英报名表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