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打造中国制造业服务标杆—从满意到忠诚的优质服务报名表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