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TQM全面质量管理与质量持续改善工具报名表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