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赢在中层—中层执行力与管理能力全面提升训练报名表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