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企业流程改善与标准化建立（第三期）报名表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