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品牌与互联网闪电创富系统总裁班报名表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