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中层经理通用管理技能训练报名表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填表日期：2025年07月13日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