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赢在微创新—小米用互联网颠覆中国市场的内幕与方法报名表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