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现代心理学与企业管理（2014）报名表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