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组态软件iFIX基础开发课程（GFS- 154）报名表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