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《中层经理管理技能提升实战特训》报名表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