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大型项目与项目集群管理培训报名表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