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项目运作型市场的渠道合作原理与体系建构报名表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