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产品质量先期策划控制计划生产零件批准程序报名表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