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《卓越流程体系规划与流程设计》高级实务班报名表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