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产品市场管理―产品战略与路标规划报名表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