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销售管理策略画布—新形式下销售增长策略培训报名表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