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向华为学奋斗：管理模式-文化-团队-机制培训报名表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