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事故事件调查与根本原因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