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提速、增效、赋能：标杆房企战略运营实践及开发运营地图沙盘推演报名表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