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精益智慧技术下的供应链管理创新报名表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