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供应链端到端管理及全面协作(含沙盘模拟挑战)报名表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