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向博世学习：打破组织绩效管理的黑匣子报名表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