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向企业安全生产要利润之—《危险化学品与职业健康系统化实战》报名表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