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任职资格管理体系的构建与运用实战训练营报名表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