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消防设施运行原理及运行管理要点报名表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