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ABB工业机器人应用工程师报名表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