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ATD国际权威认证：APTD人才发展师认证报名表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