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社会稳定风险评估方法与实务暨社会稳定风险评估能力报名表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