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沙盘模拟：跳出盒子 - 跨部门沟通报名表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