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内部讲师培养TTT与量化管理体系报名表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