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SCMP供应链管理专家(8天)报名表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