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2021新安全生产法宣贯与解读报名表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