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简洁有力、直指内心-工作型PPT深度策划报名表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