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移动互联网时代微课设计与制作（两天一夜）报名表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