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IPD流程班：构建卓越的产品经营管理体系报名表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