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工业品大客户型市场的营销管理与markting战略报名表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