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基于工作场景-高效能商务演讲与汇报能力提升报名表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