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优秀管理者修炼之员工关怀与关键沟通报名表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