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金字塔原理：结构化思考与表达报名表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